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E7C1" w14:textId="77777777" w:rsidR="00690CD2" w:rsidRPr="00690CD2" w:rsidRDefault="00690CD2" w:rsidP="00690CD2">
      <w:pPr>
        <w:rPr>
          <w:b/>
          <w:bCs/>
        </w:rPr>
      </w:pPr>
      <w:r w:rsidRPr="00690CD2">
        <w:rPr>
          <w:b/>
          <w:bCs/>
        </w:rPr>
        <w:t>Meeting Minutes</w:t>
      </w:r>
    </w:p>
    <w:p w14:paraId="767DD045" w14:textId="6E370D97" w:rsidR="00690CD2" w:rsidRPr="00690CD2" w:rsidRDefault="00690CD2" w:rsidP="00690CD2">
      <w:r w:rsidRPr="00690CD2">
        <w:rPr>
          <w:b/>
          <w:bCs/>
        </w:rPr>
        <w:t>Date:</w:t>
      </w:r>
      <w:r w:rsidRPr="00690CD2">
        <w:t xml:space="preserve"> </w:t>
      </w:r>
      <w:r>
        <w:t>June 25</w:t>
      </w:r>
      <w:r w:rsidRPr="00690CD2">
        <w:rPr>
          <w:vertAlign w:val="superscript"/>
        </w:rPr>
        <w:t>th</w:t>
      </w:r>
      <w:r>
        <w:t xml:space="preserve"> 2025S</w:t>
      </w:r>
    </w:p>
    <w:p w14:paraId="3672DB8E" w14:textId="77777777" w:rsidR="00690CD2" w:rsidRPr="00690CD2" w:rsidRDefault="00690CD2" w:rsidP="00690CD2">
      <w:pPr>
        <w:spacing w:after="0"/>
        <w:rPr>
          <w:b/>
          <w:bCs/>
        </w:rPr>
      </w:pPr>
      <w:r w:rsidRPr="00690CD2">
        <w:rPr>
          <w:b/>
          <w:bCs/>
        </w:rPr>
        <w:t>Working Group Members Present:</w:t>
      </w:r>
    </w:p>
    <w:p w14:paraId="6F5DA855" w14:textId="77777777" w:rsidR="00690CD2" w:rsidRDefault="00690CD2" w:rsidP="00690CD2">
      <w:pPr>
        <w:spacing w:after="0"/>
      </w:pPr>
      <w:r>
        <w:t>- Mike Godsy, City of SC Dept. of Parks and Recreation</w:t>
      </w:r>
      <w:r>
        <w:br/>
        <w:t>- Blake Woessner, City of SC Dept. of Parks and Recreation</w:t>
      </w:r>
      <w:r>
        <w:br/>
        <w:t>- Ako Culver, City of SC Dept. of Parks and Recreation</w:t>
      </w:r>
      <w:r>
        <w:br/>
        <w:t>- Kathy Lyons, Biotic Resources Group</w:t>
      </w:r>
      <w:r>
        <w:br/>
        <w:t>- Gray Hayes, CA Native Plant Society</w:t>
      </w:r>
    </w:p>
    <w:p w14:paraId="770FA53C" w14:textId="77777777" w:rsidR="00690CD2" w:rsidRDefault="00690CD2" w:rsidP="00690CD2">
      <w:pPr>
        <w:spacing w:after="0"/>
      </w:pPr>
      <w:r>
        <w:t>- Todd Lemein, US Fish and Wildlife Service</w:t>
      </w:r>
      <w:r>
        <w:br/>
        <w:t>- Rachel Pausch, CA Coastal Commission</w:t>
      </w:r>
      <w:r>
        <w:br/>
        <w:t>- Teresa Locatelli, Rancher</w:t>
      </w:r>
      <w:r>
        <w:br/>
        <w:t xml:space="preserve">- Bill Davilla, </w:t>
      </w:r>
      <w:proofErr w:type="spellStart"/>
      <w:r>
        <w:t>EcoSystems</w:t>
      </w:r>
      <w:proofErr w:type="spellEnd"/>
      <w:r>
        <w:t xml:space="preserve"> West</w:t>
      </w:r>
    </w:p>
    <w:p w14:paraId="2E42DF6A" w14:textId="77777777" w:rsidR="00690CD2" w:rsidRDefault="00690CD2" w:rsidP="00690CD2">
      <w:pPr>
        <w:spacing w:after="0"/>
      </w:pPr>
    </w:p>
    <w:p w14:paraId="5681BFA5" w14:textId="77777777" w:rsidR="00690CD2" w:rsidRDefault="00690CD2" w:rsidP="00690CD2">
      <w:pPr>
        <w:spacing w:after="0"/>
      </w:pPr>
      <w:r>
        <w:t>Meeting Location:</w:t>
      </w:r>
      <w:r>
        <w:br/>
        <w:t>Santa Cruz Bible Church Coffee Room (9:00 – 10:30)</w:t>
      </w:r>
      <w:r>
        <w:br/>
        <w:t>Arana Gulch Field Visit (10:30 – 12:00)</w:t>
      </w:r>
    </w:p>
    <w:p w14:paraId="4AA20A7C" w14:textId="77777777" w:rsidR="00690CD2" w:rsidRDefault="00690CD2" w:rsidP="00690CD2">
      <w:pPr>
        <w:spacing w:after="0"/>
      </w:pPr>
      <w:r>
        <w:t>Facilitator: Kathy Lyons</w:t>
      </w:r>
    </w:p>
    <w:p w14:paraId="032D86C1" w14:textId="5EB41C54" w:rsidR="00690CD2" w:rsidRPr="00690CD2" w:rsidRDefault="00690CD2" w:rsidP="00690CD2">
      <w:r w:rsidRPr="00690CD2">
        <w:t xml:space="preserve">Minutes Taken By: </w:t>
      </w:r>
      <w:r>
        <w:t>Blake Woessner</w:t>
      </w:r>
    </w:p>
    <w:p w14:paraId="04974520" w14:textId="77777777" w:rsidR="00690CD2" w:rsidRPr="00690CD2" w:rsidRDefault="00690CD2" w:rsidP="00690CD2">
      <w:r w:rsidRPr="00690CD2">
        <w:rPr>
          <w:b/>
          <w:bCs/>
        </w:rPr>
        <w:t>I. Review of Grazing Activities &amp; Cattle Management</w:t>
      </w:r>
    </w:p>
    <w:p w14:paraId="3A439A25" w14:textId="77777777" w:rsidR="00690CD2" w:rsidRPr="00690CD2" w:rsidRDefault="00690CD2" w:rsidP="00690CD2">
      <w:pPr>
        <w:numPr>
          <w:ilvl w:val="0"/>
          <w:numId w:val="1"/>
        </w:numPr>
      </w:pPr>
      <w:r w:rsidRPr="00690CD2">
        <w:rPr>
          <w:b/>
          <w:bCs/>
        </w:rPr>
        <w:t>Current Status &amp; Plans:</w:t>
      </w:r>
    </w:p>
    <w:p w14:paraId="4E7D4CC8" w14:textId="79C71ACC" w:rsidR="00690CD2" w:rsidRPr="00690CD2" w:rsidRDefault="00690CD2" w:rsidP="00690CD2">
      <w:pPr>
        <w:numPr>
          <w:ilvl w:val="1"/>
          <w:numId w:val="1"/>
        </w:numPr>
      </w:pPr>
      <w:r w:rsidRPr="00690CD2">
        <w:t xml:space="preserve">Cattle </w:t>
      </w:r>
      <w:r>
        <w:t>were</w:t>
      </w:r>
      <w:r w:rsidRPr="00690CD2">
        <w:t xml:space="preserve"> kept </w:t>
      </w:r>
      <w:r>
        <w:t>in</w:t>
      </w:r>
      <w:r w:rsidRPr="00690CD2">
        <w:t xml:space="preserve"> Area A/SW new and A/SE until January 2025.</w:t>
      </w:r>
    </w:p>
    <w:p w14:paraId="37F76CEC" w14:textId="01288AC2" w:rsidR="00690CD2" w:rsidRPr="00690CD2" w:rsidRDefault="00690CD2" w:rsidP="00690CD2">
      <w:pPr>
        <w:numPr>
          <w:ilvl w:val="1"/>
          <w:numId w:val="1"/>
        </w:numPr>
      </w:pPr>
      <w:r w:rsidRPr="00690CD2">
        <w:t>Molasses barrels were used to encourage cattle and create bare ground in A/SW. These were put out in December and lasted about a month.</w:t>
      </w:r>
    </w:p>
    <w:p w14:paraId="2A1A7287" w14:textId="0B5FE675" w:rsidR="00690CD2" w:rsidRPr="00690CD2" w:rsidRDefault="00690CD2" w:rsidP="00690CD2">
      <w:pPr>
        <w:numPr>
          <w:ilvl w:val="1"/>
          <w:numId w:val="1"/>
        </w:numPr>
      </w:pPr>
      <w:r w:rsidRPr="00690CD2">
        <w:t>Cows were moved out of A/SW prior to out-planting (mid-January) and stayed out until mid-March.</w:t>
      </w:r>
    </w:p>
    <w:p w14:paraId="53A861E2" w14:textId="7918CFE6" w:rsidR="00690CD2" w:rsidRPr="00690CD2" w:rsidRDefault="00690CD2" w:rsidP="00690CD2">
      <w:pPr>
        <w:numPr>
          <w:ilvl w:val="1"/>
          <w:numId w:val="1"/>
        </w:numPr>
      </w:pPr>
      <w:r w:rsidRPr="00690CD2">
        <w:t>Cows were kept out for a month to prevent damage.</w:t>
      </w:r>
    </w:p>
    <w:p w14:paraId="7DC007D2" w14:textId="47EC9524" w:rsidR="00690CD2" w:rsidRPr="00690CD2" w:rsidRDefault="00690CD2" w:rsidP="00690CD2">
      <w:pPr>
        <w:numPr>
          <w:ilvl w:val="1"/>
          <w:numId w:val="1"/>
        </w:numPr>
      </w:pPr>
      <w:r w:rsidRPr="00690CD2">
        <w:t>Cows were allowed into Area A N/SW in mid-March.</w:t>
      </w:r>
    </w:p>
    <w:p w14:paraId="4AF8F2A2" w14:textId="27035DBB" w:rsidR="00690CD2" w:rsidRPr="00690CD2" w:rsidRDefault="00690CD2" w:rsidP="00690CD2">
      <w:pPr>
        <w:numPr>
          <w:ilvl w:val="1"/>
          <w:numId w:val="1"/>
        </w:numPr>
      </w:pPr>
      <w:r w:rsidRPr="00690CD2">
        <w:t>Cows were in enclosure in Area C from October to January.</w:t>
      </w:r>
    </w:p>
    <w:p w14:paraId="4B8107B1" w14:textId="056E3F07" w:rsidR="00690CD2" w:rsidRPr="00690CD2" w:rsidRDefault="00690CD2" w:rsidP="00690CD2">
      <w:pPr>
        <w:numPr>
          <w:ilvl w:val="1"/>
          <w:numId w:val="1"/>
        </w:numPr>
      </w:pPr>
      <w:r w:rsidRPr="00690CD2">
        <w:t>This year, Areas C+D do not have cows in them.</w:t>
      </w:r>
    </w:p>
    <w:p w14:paraId="17191339" w14:textId="784500E2" w:rsidR="00690CD2" w:rsidRPr="00690CD2" w:rsidRDefault="00690CD2" w:rsidP="00690CD2">
      <w:pPr>
        <w:numPr>
          <w:ilvl w:val="1"/>
          <w:numId w:val="1"/>
        </w:numPr>
      </w:pPr>
      <w:r w:rsidRPr="00690CD2">
        <w:t>Observation: Young calves showed a preference for wood chips in the south area.</w:t>
      </w:r>
      <w:r>
        <w:t xml:space="preserve"> </w:t>
      </w:r>
      <w:r w:rsidRPr="00690CD2">
        <w:t>There was a lot of trampling in these areas.</w:t>
      </w:r>
    </w:p>
    <w:p w14:paraId="380330F3" w14:textId="20193A13" w:rsidR="00690CD2" w:rsidRPr="00690CD2" w:rsidRDefault="00690CD2" w:rsidP="00690CD2">
      <w:pPr>
        <w:numPr>
          <w:ilvl w:val="1"/>
          <w:numId w:val="1"/>
        </w:numPr>
      </w:pPr>
      <w:r w:rsidRPr="00690CD2">
        <w:t>7 adults and 1 calf were presen</w:t>
      </w:r>
      <w:r>
        <w:t>t</w:t>
      </w:r>
      <w:r w:rsidRPr="00690CD2">
        <w:t>.</w:t>
      </w:r>
    </w:p>
    <w:p w14:paraId="6D799970" w14:textId="6AAAF87B" w:rsidR="00690CD2" w:rsidRPr="00690CD2" w:rsidRDefault="00690CD2" w:rsidP="00690CD2">
      <w:pPr>
        <w:numPr>
          <w:ilvl w:val="1"/>
          <w:numId w:val="1"/>
        </w:numPr>
      </w:pPr>
      <w:r w:rsidRPr="00690CD2">
        <w:lastRenderedPageBreak/>
        <w:t xml:space="preserve">Teresa </w:t>
      </w:r>
      <w:proofErr w:type="gramStart"/>
      <w:r w:rsidRPr="00690CD2">
        <w:t>is able to</w:t>
      </w:r>
      <w:proofErr w:type="gramEnd"/>
      <w:r w:rsidRPr="00690CD2">
        <w:t xml:space="preserve"> move the cattle within two </w:t>
      </w:r>
      <w:proofErr w:type="spellStart"/>
      <w:r w:rsidRPr="00690CD2">
        <w:t>days</w:t>
      </w:r>
      <w:r>
        <w:rPr>
          <w:vertAlign w:val="superscript"/>
        </w:rPr>
        <w:t xml:space="preserve"> </w:t>
      </w:r>
      <w:r>
        <w:t>notice</w:t>
      </w:r>
      <w:proofErr w:type="spellEnd"/>
      <w:r>
        <w:t xml:space="preserve"> if necessary</w:t>
      </w:r>
      <w:r w:rsidRPr="00690CD2">
        <w:t>.</w:t>
      </w:r>
    </w:p>
    <w:p w14:paraId="6D00629C" w14:textId="77777777" w:rsidR="00690CD2" w:rsidRPr="00690CD2" w:rsidRDefault="00690CD2" w:rsidP="00690CD2">
      <w:pPr>
        <w:numPr>
          <w:ilvl w:val="0"/>
          <w:numId w:val="1"/>
        </w:numPr>
      </w:pPr>
      <w:r w:rsidRPr="00690CD2">
        <w:rPr>
          <w:b/>
          <w:bCs/>
        </w:rPr>
        <w:t>Discussion Points &amp; Issues:</w:t>
      </w:r>
    </w:p>
    <w:p w14:paraId="42D3DD81" w14:textId="7D0A7FCF" w:rsidR="00690CD2" w:rsidRPr="00690CD2" w:rsidRDefault="00690CD2" w:rsidP="00690CD2">
      <w:pPr>
        <w:numPr>
          <w:ilvl w:val="1"/>
          <w:numId w:val="1"/>
        </w:numPr>
      </w:pPr>
      <w:r w:rsidRPr="00690CD2">
        <w:t>The use of molasses may not have been necessary to attract cattle.</w:t>
      </w:r>
    </w:p>
    <w:p w14:paraId="54E567D1" w14:textId="7A59F42A" w:rsidR="00690CD2" w:rsidRPr="00690CD2" w:rsidRDefault="00690CD2" w:rsidP="00690CD2">
      <w:pPr>
        <w:numPr>
          <w:ilvl w:val="1"/>
          <w:numId w:val="1"/>
        </w:numPr>
      </w:pPr>
      <w:r w:rsidRPr="00690CD2">
        <w:t>Concerns were raised about cattle squashing and nipping plants, resulting in only 4% survivorship in A/SW plots.</w:t>
      </w:r>
    </w:p>
    <w:p w14:paraId="7FCCA17A" w14:textId="54C50B14" w:rsidR="00690CD2" w:rsidRPr="00690CD2" w:rsidRDefault="00690CD2" w:rsidP="00690CD2">
      <w:pPr>
        <w:numPr>
          <w:ilvl w:val="1"/>
          <w:numId w:val="1"/>
        </w:numPr>
      </w:pPr>
      <w:r w:rsidRPr="00690CD2">
        <w:t>A long discussion occurred regarding the "chip + cattle issue".</w:t>
      </w:r>
    </w:p>
    <w:p w14:paraId="685BBC61" w14:textId="4AC0967E" w:rsidR="00690CD2" w:rsidRPr="00690CD2" w:rsidRDefault="00690CD2" w:rsidP="00690CD2">
      <w:pPr>
        <w:numPr>
          <w:ilvl w:val="1"/>
          <w:numId w:val="1"/>
        </w:numPr>
      </w:pPr>
      <w:r w:rsidRPr="00690CD2">
        <w:t>It was noted that it's "not good to have cattle in" certain areas.</w:t>
      </w:r>
    </w:p>
    <w:p w14:paraId="2256C735" w14:textId="0DF6F7C2" w:rsidR="00690CD2" w:rsidRPr="00690CD2" w:rsidRDefault="00690CD2" w:rsidP="00690CD2">
      <w:pPr>
        <w:numPr>
          <w:ilvl w:val="1"/>
          <w:numId w:val="1"/>
        </w:numPr>
      </w:pPr>
      <w:r w:rsidRPr="00690CD2">
        <w:t>There has been no natural regeneration over the last two years and almost no recruitment.</w:t>
      </w:r>
    </w:p>
    <w:p w14:paraId="7624FA4B" w14:textId="3F29F5F8" w:rsidR="00690CD2" w:rsidRPr="00690CD2" w:rsidRDefault="00690CD2" w:rsidP="00690CD2">
      <w:pPr>
        <w:numPr>
          <w:ilvl w:val="1"/>
          <w:numId w:val="1"/>
        </w:numPr>
      </w:pPr>
      <w:r w:rsidRPr="00690CD2">
        <w:t>Very low pruning by cows was observed.</w:t>
      </w:r>
    </w:p>
    <w:p w14:paraId="03A2F860" w14:textId="77777777" w:rsidR="00690CD2" w:rsidRPr="00690CD2" w:rsidRDefault="00690CD2" w:rsidP="00690CD2">
      <w:pPr>
        <w:numPr>
          <w:ilvl w:val="0"/>
          <w:numId w:val="1"/>
        </w:numPr>
      </w:pPr>
      <w:r w:rsidRPr="00690CD2">
        <w:rPr>
          <w:b/>
          <w:bCs/>
        </w:rPr>
        <w:t>Proposed Solutions/Future Considerations:</w:t>
      </w:r>
    </w:p>
    <w:p w14:paraId="1E1F285C" w14:textId="4771C18C" w:rsidR="00690CD2" w:rsidRPr="00690CD2" w:rsidRDefault="00690CD2" w:rsidP="00690CD2">
      <w:pPr>
        <w:numPr>
          <w:ilvl w:val="1"/>
          <w:numId w:val="1"/>
        </w:numPr>
      </w:pPr>
      <w:r w:rsidRPr="00690CD2">
        <w:t>Consider allowing cows in in September after plants have seeded.</w:t>
      </w:r>
    </w:p>
    <w:p w14:paraId="2C5C0EB7" w14:textId="0C55CD1F" w:rsidR="00690CD2" w:rsidRPr="00690CD2" w:rsidRDefault="00690CD2" w:rsidP="00690CD2">
      <w:pPr>
        <w:numPr>
          <w:ilvl w:val="1"/>
          <w:numId w:val="1"/>
        </w:numPr>
      </w:pPr>
      <w:r w:rsidRPr="00690CD2">
        <w:t>Wait until plants are bolting before introducing cattle.</w:t>
      </w:r>
    </w:p>
    <w:p w14:paraId="62AD4C48" w14:textId="7CE420D9" w:rsidR="00690CD2" w:rsidRPr="00690CD2" w:rsidRDefault="00690CD2" w:rsidP="00690CD2">
      <w:pPr>
        <w:numPr>
          <w:ilvl w:val="1"/>
          <w:numId w:val="1"/>
        </w:numPr>
      </w:pPr>
      <w:r w:rsidRPr="00690CD2">
        <w:t>Graze October-January.</w:t>
      </w:r>
    </w:p>
    <w:p w14:paraId="2D546323" w14:textId="09FDBCF1" w:rsidR="00690CD2" w:rsidRPr="00690CD2" w:rsidRDefault="00690CD2" w:rsidP="00690CD2">
      <w:pPr>
        <w:numPr>
          <w:ilvl w:val="1"/>
          <w:numId w:val="1"/>
        </w:numPr>
      </w:pPr>
      <w:r w:rsidRPr="00690CD2">
        <w:t>Alternate between different treatment regimens (mow, weed whip, cattle).</w:t>
      </w:r>
    </w:p>
    <w:p w14:paraId="196C0EA8" w14:textId="3AC2B2E5" w:rsidR="00690CD2" w:rsidRPr="00690CD2" w:rsidRDefault="00690CD2" w:rsidP="00690CD2">
      <w:pPr>
        <w:numPr>
          <w:ilvl w:val="1"/>
          <w:numId w:val="1"/>
        </w:numPr>
      </w:pPr>
      <w:r w:rsidRPr="00690CD2">
        <w:t>Determine target height for vegetation as a trigger for cattle re-entry. For example, if radish grows to 7 cm, cows go back in.</w:t>
      </w:r>
    </w:p>
    <w:p w14:paraId="617B0DCF" w14:textId="5E934E7D" w:rsidR="00690CD2" w:rsidRPr="00690CD2" w:rsidRDefault="00690CD2" w:rsidP="00690CD2">
      <w:pPr>
        <w:numPr>
          <w:ilvl w:val="1"/>
          <w:numId w:val="1"/>
        </w:numPr>
      </w:pPr>
      <w:r w:rsidRPr="00690CD2">
        <w:t>If transplants bolt, cows could be in by October.</w:t>
      </w:r>
    </w:p>
    <w:p w14:paraId="48CDA2AE" w14:textId="77777777" w:rsidR="00690CD2" w:rsidRPr="00690CD2" w:rsidRDefault="00690CD2" w:rsidP="00690CD2">
      <w:r w:rsidRPr="00690CD2">
        <w:rPr>
          <w:b/>
          <w:bCs/>
        </w:rPr>
        <w:t>II. Out-planting &amp; Monitoring</w:t>
      </w:r>
    </w:p>
    <w:p w14:paraId="13E6B6F2" w14:textId="77777777" w:rsidR="00690CD2" w:rsidRPr="00690CD2" w:rsidRDefault="00690CD2" w:rsidP="00690CD2">
      <w:pPr>
        <w:numPr>
          <w:ilvl w:val="0"/>
          <w:numId w:val="2"/>
        </w:numPr>
      </w:pPr>
      <w:r w:rsidRPr="00690CD2">
        <w:rPr>
          <w:b/>
          <w:bCs/>
        </w:rPr>
        <w:t>Out-planting Details:</w:t>
      </w:r>
    </w:p>
    <w:p w14:paraId="15050B34" w14:textId="268B8C92" w:rsidR="00690CD2" w:rsidRPr="00690CD2" w:rsidRDefault="00690CD2" w:rsidP="00690CD2">
      <w:pPr>
        <w:numPr>
          <w:ilvl w:val="1"/>
          <w:numId w:val="2"/>
        </w:numPr>
      </w:pPr>
      <w:r w:rsidRPr="00690CD2">
        <w:t>Transplant out-planting occurred in February.</w:t>
      </w:r>
    </w:p>
    <w:p w14:paraId="7D8B8096" w14:textId="59472A96" w:rsidR="00690CD2" w:rsidRPr="00690CD2" w:rsidRDefault="00690CD2" w:rsidP="00690CD2">
      <w:pPr>
        <w:numPr>
          <w:ilvl w:val="1"/>
          <w:numId w:val="2"/>
        </w:numPr>
      </w:pPr>
      <w:r w:rsidRPr="00690CD2">
        <w:t>Good rain was received prior to planting.</w:t>
      </w:r>
    </w:p>
    <w:p w14:paraId="6BD0EB42" w14:textId="2F79BED8" w:rsidR="00690CD2" w:rsidRPr="00690CD2" w:rsidRDefault="00690CD2" w:rsidP="00690CD2">
      <w:pPr>
        <w:numPr>
          <w:ilvl w:val="1"/>
          <w:numId w:val="2"/>
        </w:numPr>
      </w:pPr>
      <w:r w:rsidRPr="00690CD2">
        <w:t>There were 6 plots with 2 subplots in each.</w:t>
      </w:r>
    </w:p>
    <w:p w14:paraId="48DE2B0D" w14:textId="1867C8C2" w:rsidR="00690CD2" w:rsidRPr="00690CD2" w:rsidRDefault="00690CD2" w:rsidP="00690CD2">
      <w:pPr>
        <w:numPr>
          <w:ilvl w:val="1"/>
          <w:numId w:val="2"/>
        </w:numPr>
      </w:pPr>
      <w:r w:rsidRPr="00690CD2">
        <w:t>Areas included A/SW and A/SE.</w:t>
      </w:r>
    </w:p>
    <w:p w14:paraId="0E26771B" w14:textId="2C360186" w:rsidR="00690CD2" w:rsidRPr="00690CD2" w:rsidRDefault="00690CD2" w:rsidP="00690CD2">
      <w:pPr>
        <w:numPr>
          <w:ilvl w:val="1"/>
          <w:numId w:val="2"/>
        </w:numPr>
      </w:pPr>
      <w:r w:rsidRPr="00690CD2">
        <w:t>A total of 972 plants were planted.</w:t>
      </w:r>
    </w:p>
    <w:p w14:paraId="74B3F111" w14:textId="28A3F7A2" w:rsidR="00690CD2" w:rsidRPr="00690CD2" w:rsidRDefault="00690CD2" w:rsidP="00690CD2">
      <w:pPr>
        <w:numPr>
          <w:ilvl w:val="1"/>
          <w:numId w:val="2"/>
        </w:numPr>
      </w:pPr>
      <w:r w:rsidRPr="00690CD2">
        <w:t>Area C had 94 plants.</w:t>
      </w:r>
    </w:p>
    <w:p w14:paraId="36340419" w14:textId="77777777" w:rsidR="00690CD2" w:rsidRPr="00690CD2" w:rsidRDefault="00690CD2" w:rsidP="00690CD2">
      <w:pPr>
        <w:numPr>
          <w:ilvl w:val="0"/>
          <w:numId w:val="2"/>
        </w:numPr>
      </w:pPr>
      <w:r w:rsidRPr="00690CD2">
        <w:rPr>
          <w:b/>
          <w:bCs/>
        </w:rPr>
        <w:t>Plant Growth &amp; Management:</w:t>
      </w:r>
    </w:p>
    <w:p w14:paraId="048E14B8" w14:textId="13E4AB9D" w:rsidR="00690CD2" w:rsidRPr="00690CD2" w:rsidRDefault="00690CD2" w:rsidP="00690CD2">
      <w:pPr>
        <w:numPr>
          <w:ilvl w:val="1"/>
          <w:numId w:val="2"/>
        </w:numPr>
      </w:pPr>
      <w:r w:rsidRPr="00690CD2">
        <w:lastRenderedPageBreak/>
        <w:t>Plants experienced fast growth in A/SE + A/SW in April due to moisture.</w:t>
      </w:r>
    </w:p>
    <w:p w14:paraId="59BD7DF5" w14:textId="049E1675" w:rsidR="00690CD2" w:rsidRPr="00690CD2" w:rsidRDefault="00DB1060" w:rsidP="00690CD2">
      <w:pPr>
        <w:numPr>
          <w:ilvl w:val="1"/>
          <w:numId w:val="2"/>
        </w:numPr>
      </w:pPr>
      <w:r>
        <w:t>Mowed</w:t>
      </w:r>
      <w:r w:rsidR="00690CD2" w:rsidRPr="00690CD2">
        <w:t xml:space="preserve"> to 6" and haven't been mo</w:t>
      </w:r>
      <w:r w:rsidR="000515F4">
        <w:t>w</w:t>
      </w:r>
      <w:r w:rsidR="00690CD2" w:rsidRPr="00690CD2">
        <w:t xml:space="preserve">ed </w:t>
      </w:r>
      <w:proofErr w:type="gramStart"/>
      <w:r w:rsidR="00690CD2" w:rsidRPr="00690CD2">
        <w:t>since</w:t>
      </w:r>
      <w:r w:rsidR="00690CD2" w:rsidRPr="00690CD2">
        <w:rPr>
          <w:vertAlign w:val="superscript"/>
        </w:rPr>
        <w:t>35</w:t>
      </w:r>
      <w:proofErr w:type="gramEnd"/>
      <w:r w:rsidR="00690CD2" w:rsidRPr="00690CD2">
        <w:t>.</w:t>
      </w:r>
    </w:p>
    <w:p w14:paraId="044E69D6" w14:textId="77777777" w:rsidR="00690CD2" w:rsidRPr="00690CD2" w:rsidRDefault="00690CD2" w:rsidP="00690CD2">
      <w:r w:rsidRPr="00690CD2">
        <w:rPr>
          <w:b/>
          <w:bCs/>
        </w:rPr>
        <w:t>III. Technical Advisory Group (TAG) &amp; Budget</w:t>
      </w:r>
    </w:p>
    <w:p w14:paraId="4F3EFB3A" w14:textId="77777777" w:rsidR="00690CD2" w:rsidRPr="00690CD2" w:rsidRDefault="00690CD2" w:rsidP="00690CD2">
      <w:pPr>
        <w:numPr>
          <w:ilvl w:val="0"/>
          <w:numId w:val="3"/>
        </w:numPr>
      </w:pPr>
      <w:r w:rsidRPr="00690CD2">
        <w:rPr>
          <w:b/>
          <w:bCs/>
        </w:rPr>
        <w:t>TAG Discussion:</w:t>
      </w:r>
    </w:p>
    <w:p w14:paraId="3E38BAA9" w14:textId="663D6FA1" w:rsidR="00690CD2" w:rsidRPr="00690CD2" w:rsidRDefault="00690CD2" w:rsidP="00690CD2">
      <w:pPr>
        <w:numPr>
          <w:ilvl w:val="1"/>
          <w:numId w:val="3"/>
        </w:numPr>
      </w:pPr>
      <w:r w:rsidRPr="00690CD2">
        <w:t>Rachel will facilitate rounding out numbers for the TAG.</w:t>
      </w:r>
    </w:p>
    <w:p w14:paraId="215DB006" w14:textId="6B56ED32" w:rsidR="00690CD2" w:rsidRPr="00690CD2" w:rsidRDefault="00690CD2" w:rsidP="00690CD2">
      <w:pPr>
        <w:numPr>
          <w:ilvl w:val="1"/>
          <w:numId w:val="3"/>
        </w:numPr>
      </w:pPr>
      <w:r w:rsidRPr="00690CD2">
        <w:t>Todd will invite Felix to join the TAG.</w:t>
      </w:r>
    </w:p>
    <w:p w14:paraId="2236ACB9" w14:textId="425A4FD4" w:rsidR="00690CD2" w:rsidRPr="00690CD2" w:rsidRDefault="00690CD2" w:rsidP="00690CD2">
      <w:pPr>
        <w:numPr>
          <w:ilvl w:val="1"/>
          <w:numId w:val="3"/>
        </w:numPr>
      </w:pPr>
      <w:r w:rsidRPr="00690CD2">
        <w:t>The TAG will consist of 5 members.</w:t>
      </w:r>
    </w:p>
    <w:p w14:paraId="268D072E" w14:textId="47F3E981" w:rsidR="00690CD2" w:rsidRPr="00690CD2" w:rsidRDefault="00690CD2" w:rsidP="00690CD2">
      <w:pPr>
        <w:numPr>
          <w:ilvl w:val="1"/>
          <w:numId w:val="3"/>
        </w:numPr>
      </w:pPr>
      <w:r w:rsidRPr="00690CD2">
        <w:t>There will be a three-year program</w:t>
      </w:r>
      <w:r w:rsidR="009A158D">
        <w:rPr>
          <w:vertAlign w:val="superscript"/>
        </w:rPr>
        <w:t xml:space="preserve"> </w:t>
      </w:r>
      <w:r w:rsidR="009A158D">
        <w:t>created</w:t>
      </w:r>
      <w:r w:rsidRPr="00690CD2">
        <w:t>.</w:t>
      </w:r>
    </w:p>
    <w:p w14:paraId="0B593E9D" w14:textId="4EAE3E66" w:rsidR="00690CD2" w:rsidRPr="00690CD2" w:rsidRDefault="00690CD2" w:rsidP="00690CD2">
      <w:pPr>
        <w:numPr>
          <w:ilvl w:val="1"/>
          <w:numId w:val="3"/>
        </w:numPr>
      </w:pPr>
      <w:r w:rsidRPr="00690CD2">
        <w:t xml:space="preserve">Quarterly AMWG meetings </w:t>
      </w:r>
      <w:proofErr w:type="gramStart"/>
      <w:r w:rsidR="009A158D">
        <w:t>to</w:t>
      </w:r>
      <w:proofErr w:type="gramEnd"/>
      <w:r w:rsidR="009A158D">
        <w:t xml:space="preserve"> be</w:t>
      </w:r>
      <w:r w:rsidRPr="00690CD2">
        <w:t xml:space="preserve"> planned.</w:t>
      </w:r>
    </w:p>
    <w:p w14:paraId="79C3CAC6" w14:textId="4FA3385E" w:rsidR="00690CD2" w:rsidRPr="00690CD2" w:rsidRDefault="00690CD2" w:rsidP="00690CD2">
      <w:pPr>
        <w:numPr>
          <w:ilvl w:val="1"/>
          <w:numId w:val="3"/>
        </w:numPr>
      </w:pPr>
      <w:r w:rsidRPr="00690CD2">
        <w:t>One meeting per year will focus on the budget.</w:t>
      </w:r>
    </w:p>
    <w:p w14:paraId="2A1315D4" w14:textId="5F4A9205" w:rsidR="00690CD2" w:rsidRPr="00690CD2" w:rsidRDefault="00690CD2" w:rsidP="009A158D">
      <w:pPr>
        <w:numPr>
          <w:ilvl w:val="1"/>
          <w:numId w:val="3"/>
        </w:numPr>
      </w:pPr>
      <w:r w:rsidRPr="00690CD2">
        <w:t>Experimental design should be mapped by September.</w:t>
      </w:r>
    </w:p>
    <w:p w14:paraId="393921CF" w14:textId="77777777" w:rsidR="00690CD2" w:rsidRPr="00690CD2" w:rsidRDefault="00690CD2" w:rsidP="00690CD2">
      <w:r w:rsidRPr="00690CD2">
        <w:rPr>
          <w:b/>
          <w:bCs/>
        </w:rPr>
        <w:t>IV. Action Items</w:t>
      </w:r>
    </w:p>
    <w:p w14:paraId="5FD2DA17" w14:textId="02D491E5" w:rsidR="00690CD2" w:rsidRPr="00690CD2" w:rsidRDefault="000A0A89" w:rsidP="00690CD2">
      <w:pPr>
        <w:numPr>
          <w:ilvl w:val="0"/>
          <w:numId w:val="4"/>
        </w:numPr>
      </w:pPr>
      <w:r>
        <w:t>Implement TAG.</w:t>
      </w:r>
    </w:p>
    <w:p w14:paraId="370580AB" w14:textId="3CF11451" w:rsidR="00690CD2" w:rsidRPr="00690CD2" w:rsidRDefault="00690CD2" w:rsidP="00690CD2">
      <w:pPr>
        <w:numPr>
          <w:ilvl w:val="0"/>
          <w:numId w:val="4"/>
        </w:numPr>
      </w:pPr>
      <w:r w:rsidRPr="00690CD2">
        <w:t xml:space="preserve">Hand </w:t>
      </w:r>
      <w:proofErr w:type="gramStart"/>
      <w:r w:rsidRPr="00690CD2">
        <w:t>pull</w:t>
      </w:r>
      <w:proofErr w:type="gramEnd"/>
      <w:r w:rsidRPr="00690CD2">
        <w:t xml:space="preserve"> Medusa Head now.</w:t>
      </w:r>
    </w:p>
    <w:p w14:paraId="6925F191" w14:textId="29AA5606" w:rsidR="00690CD2" w:rsidRPr="00690CD2" w:rsidRDefault="000A0A89" w:rsidP="00690CD2">
      <w:pPr>
        <w:numPr>
          <w:ilvl w:val="0"/>
          <w:numId w:val="4"/>
        </w:numPr>
      </w:pPr>
      <w:r>
        <w:t xml:space="preserve">Access to flail mower. </w:t>
      </w:r>
    </w:p>
    <w:p w14:paraId="29AD40BC" w14:textId="77777777" w:rsidR="00690CD2" w:rsidRDefault="00690CD2"/>
    <w:sectPr w:rsidR="00690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DA3"/>
    <w:multiLevelType w:val="multilevel"/>
    <w:tmpl w:val="664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6320C"/>
    <w:multiLevelType w:val="multilevel"/>
    <w:tmpl w:val="516C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670BC"/>
    <w:multiLevelType w:val="multilevel"/>
    <w:tmpl w:val="569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13AB5"/>
    <w:multiLevelType w:val="multilevel"/>
    <w:tmpl w:val="C03A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119A5"/>
    <w:multiLevelType w:val="multilevel"/>
    <w:tmpl w:val="E44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178738">
    <w:abstractNumId w:val="3"/>
  </w:num>
  <w:num w:numId="2" w16cid:durableId="811403668">
    <w:abstractNumId w:val="4"/>
  </w:num>
  <w:num w:numId="3" w16cid:durableId="1611471541">
    <w:abstractNumId w:val="1"/>
  </w:num>
  <w:num w:numId="4" w16cid:durableId="471676477">
    <w:abstractNumId w:val="2"/>
  </w:num>
  <w:num w:numId="5" w16cid:durableId="93821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2"/>
    <w:rsid w:val="000515F4"/>
    <w:rsid w:val="000A0A89"/>
    <w:rsid w:val="001F4410"/>
    <w:rsid w:val="00690CD2"/>
    <w:rsid w:val="007C5A03"/>
    <w:rsid w:val="008A7D90"/>
    <w:rsid w:val="009A158D"/>
    <w:rsid w:val="009E1F86"/>
    <w:rsid w:val="00B91255"/>
    <w:rsid w:val="00C06057"/>
    <w:rsid w:val="00D24DCF"/>
    <w:rsid w:val="00D57308"/>
    <w:rsid w:val="00DB1060"/>
    <w:rsid w:val="00DC1550"/>
    <w:rsid w:val="00F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BCCA"/>
  <w15:chartTrackingRefBased/>
  <w15:docId w15:val="{D6788B1D-2346-4226-BB02-2C99626C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Woessner</dc:creator>
  <cp:keywords/>
  <dc:description/>
  <cp:lastModifiedBy>Blake Woessner</cp:lastModifiedBy>
  <cp:revision>2</cp:revision>
  <dcterms:created xsi:type="dcterms:W3CDTF">2025-10-06T15:31:00Z</dcterms:created>
  <dcterms:modified xsi:type="dcterms:W3CDTF">2025-10-06T15:31:00Z</dcterms:modified>
</cp:coreProperties>
</file>